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CEF813" w14:textId="77777777" w:rsidR="00023B14" w:rsidRDefault="004B354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Пояснительная записка</w:t>
      </w:r>
    </w:p>
    <w:p w14:paraId="10496A8C" w14:textId="21C0B190" w:rsidR="004B3547" w:rsidRDefault="004B354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к Решению Думы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от 28.02.2025 </w:t>
      </w:r>
      <w:r>
        <w:rPr>
          <w:rFonts w:ascii="Liberation Serif" w:hAnsi="Liberation Serif" w:cs="Liberation Serif"/>
          <w:b/>
          <w:sz w:val="28"/>
          <w:szCs w:val="28"/>
        </w:rPr>
        <w:t xml:space="preserve">№ 179-1-НПА </w:t>
      </w:r>
    </w:p>
    <w:p w14:paraId="5EF42227" w14:textId="6B893BDF" w:rsidR="00023B14" w:rsidRDefault="004B3547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«О внесении изменений в решение Думы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от 20.12.2024 г. № 179-НПА «О бюджете </w:t>
      </w:r>
      <w:proofErr w:type="spellStart"/>
      <w:r>
        <w:rPr>
          <w:rFonts w:ascii="Liberation Serif" w:hAnsi="Liberation Serif" w:cs="Liberation Serif"/>
          <w:b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b/>
          <w:sz w:val="28"/>
          <w:szCs w:val="28"/>
        </w:rPr>
        <w:t xml:space="preserve"> сельского поселения на 2025 год и плановый период 2026 и 202</w:t>
      </w:r>
      <w:r>
        <w:rPr>
          <w:rFonts w:ascii="Liberation Serif" w:hAnsi="Liberation Serif" w:cs="Liberation Serif"/>
          <w:b/>
          <w:sz w:val="28"/>
          <w:szCs w:val="28"/>
        </w:rPr>
        <w:t xml:space="preserve">7 годов» </w:t>
      </w:r>
    </w:p>
    <w:p w14:paraId="10DD2B8F" w14:textId="77777777" w:rsidR="00023B14" w:rsidRDefault="00023B14">
      <w:pPr>
        <w:jc w:val="both"/>
        <w:rPr>
          <w:rFonts w:ascii="Liberation Serif" w:hAnsi="Liberation Serif" w:cs="Liberation Serif"/>
          <w:sz w:val="28"/>
          <w:szCs w:val="28"/>
        </w:rPr>
      </w:pPr>
    </w:p>
    <w:p w14:paraId="2C0F79D1" w14:textId="6048EDBC" w:rsidR="00023B14" w:rsidRDefault="004B354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 соответствии с Бюджетным кодексом Российской Федерации, решением Думы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>-Туринского муниципального района от 26.02.2025 №433</w:t>
      </w:r>
      <w:r w:rsidRPr="004B3547">
        <w:rPr>
          <w:rFonts w:ascii="Liberation Serif" w:hAnsi="Liberation Serif"/>
          <w:sz w:val="28"/>
          <w:szCs w:val="28"/>
        </w:rPr>
        <w:t>-НПА</w:t>
      </w:r>
      <w:r>
        <w:rPr>
          <w:rFonts w:ascii="Liberation Serif" w:hAnsi="Liberation Serif"/>
          <w:sz w:val="28"/>
          <w:szCs w:val="28"/>
        </w:rPr>
        <w:t xml:space="preserve">   «О передаче администрацией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>-Туринского муниципального района осуществления части полномочий по реше</w:t>
      </w:r>
      <w:r>
        <w:rPr>
          <w:rFonts w:ascii="Liberation Serif" w:hAnsi="Liberation Serif"/>
          <w:sz w:val="28"/>
          <w:szCs w:val="28"/>
        </w:rPr>
        <w:t xml:space="preserve">нию вопроса местного значения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 xml:space="preserve">-Туринского муниципального района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поселения, администрации Сладковского сельского поселения,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 xml:space="preserve">-Туринского сельского поселения,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Усть-Ницинского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</w:t>
      </w:r>
      <w:r>
        <w:rPr>
          <w:rFonts w:ascii="Liberation Serif" w:hAnsi="Liberation Serif"/>
          <w:sz w:val="28"/>
          <w:szCs w:val="28"/>
        </w:rPr>
        <w:t xml:space="preserve">го поселения в 2025 году», решением Думы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 xml:space="preserve">-Туринского муниципального района от 26.02.2025  №423-2-НПА «О внесении изменений в решение Думы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 xml:space="preserve">-Туринского муниципального района от 23.12.2024 г. №423-НПА «О бюджете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>-Туринского муниципального</w:t>
      </w:r>
      <w:r>
        <w:rPr>
          <w:rFonts w:ascii="Liberation Serif" w:hAnsi="Liberation Serif"/>
          <w:sz w:val="28"/>
          <w:szCs w:val="28"/>
        </w:rPr>
        <w:t xml:space="preserve"> района на 2025 год и плановый период 2026 и 2027 годов», письмами Администрации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от 25.02.2025 №225</w:t>
      </w:r>
      <w:r>
        <w:rPr>
          <w:rFonts w:ascii="Liberation Serif" w:eastAsia="Liberation Serif" w:hAnsi="Liberation Serif" w:cs="Liberation Serif"/>
          <w:sz w:val="28"/>
          <w:szCs w:val="28"/>
        </w:rPr>
        <w:t xml:space="preserve">, </w:t>
      </w:r>
      <w:r>
        <w:rPr>
          <w:rFonts w:ascii="Liberation Serif" w:hAnsi="Liberation Serif" w:cs="Liberation Serif"/>
          <w:sz w:val="28"/>
          <w:szCs w:val="28"/>
        </w:rPr>
        <w:t>предлагается внести следующие изменения: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</w:p>
    <w:p w14:paraId="30220D6B" w14:textId="77777777" w:rsidR="00023B14" w:rsidRDefault="004B3547">
      <w:pPr>
        <w:pStyle w:val="a8"/>
        <w:numPr>
          <w:ilvl w:val="0"/>
          <w:numId w:val="1"/>
        </w:numPr>
        <w:tabs>
          <w:tab w:val="left" w:pos="0"/>
        </w:tabs>
        <w:ind w:left="0" w:firstLine="708"/>
        <w:jc w:val="both"/>
        <w:rPr>
          <w:rFonts w:ascii="Liberation Serif" w:eastAsia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Увеличить доходную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</w:t>
      </w:r>
      <w:proofErr w:type="gramStart"/>
      <w:r>
        <w:rPr>
          <w:rFonts w:ascii="Liberation Serif" w:hAnsi="Liberation Serif" w:cs="Liberation Serif"/>
          <w:sz w:val="28"/>
          <w:szCs w:val="28"/>
        </w:rPr>
        <w:t>на  1</w:t>
      </w:r>
      <w:r>
        <w:rPr>
          <w:rFonts w:ascii="Liberation Serif" w:hAnsi="Liberation Serif" w:cs="Liberation Serif"/>
          <w:sz w:val="28"/>
          <w:szCs w:val="28"/>
        </w:rPr>
        <w:t>00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00</w:t>
      </w:r>
      <w:r>
        <w:rPr>
          <w:rFonts w:ascii="Liberation Serif" w:hAnsi="Liberation Serif" w:cs="Liberation Serif"/>
          <w:sz w:val="28"/>
          <w:szCs w:val="28"/>
        </w:rPr>
        <w:t>0 рублей</w:t>
      </w:r>
      <w:r>
        <w:rPr>
          <w:rFonts w:ascii="Liberation Serif" w:hAnsi="Liberation Serif" w:cs="Liberation Serif"/>
          <w:sz w:val="28"/>
          <w:szCs w:val="28"/>
        </w:rPr>
        <w:t xml:space="preserve">, в т. ч. по кодам бюджетной классификации:                                                     </w:t>
      </w:r>
    </w:p>
    <w:p w14:paraId="2FA69C33" w14:textId="77777777" w:rsidR="00023B14" w:rsidRDefault="004B3547">
      <w:pPr>
        <w:pStyle w:val="a8"/>
        <w:tabs>
          <w:tab w:val="left" w:pos="0"/>
        </w:tabs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- 920 202 4</w:t>
      </w:r>
      <w:r>
        <w:rPr>
          <w:rFonts w:ascii="Liberation Serif" w:hAnsi="Liberation Serif"/>
          <w:sz w:val="28"/>
          <w:szCs w:val="28"/>
        </w:rPr>
        <w:t>0014</w:t>
      </w:r>
      <w:r>
        <w:rPr>
          <w:rFonts w:ascii="Liberation Serif" w:hAnsi="Liberation Serif"/>
          <w:sz w:val="28"/>
          <w:szCs w:val="28"/>
        </w:rPr>
        <w:t xml:space="preserve"> 10 0000 150 «</w:t>
      </w:r>
      <w:r>
        <w:rPr>
          <w:rFonts w:ascii="Liberation Serif" w:hAnsi="Liberation Serif"/>
          <w:sz w:val="28"/>
          <w:szCs w:val="28"/>
        </w:rPr>
        <w:t>Межбюджетные трансферты, передаваемые бюджетам сельских поселений из бюджетов муниципальных районов на осуществление части полном</w:t>
      </w:r>
      <w:r>
        <w:rPr>
          <w:rFonts w:ascii="Liberation Serif" w:hAnsi="Liberation Serif"/>
          <w:sz w:val="28"/>
          <w:szCs w:val="28"/>
        </w:rPr>
        <w:t>очий по решению вопросов местного значения в соответствии с заключенными соглашениями</w:t>
      </w:r>
      <w:r>
        <w:rPr>
          <w:rFonts w:ascii="Liberation Serif" w:hAnsi="Liberation Serif"/>
          <w:color w:val="000000"/>
          <w:sz w:val="28"/>
          <w:szCs w:val="28"/>
        </w:rPr>
        <w:t xml:space="preserve">» </w:t>
      </w:r>
      <w:r>
        <w:rPr>
          <w:rFonts w:ascii="Liberation Serif" w:hAnsi="Liberation Serif"/>
          <w:sz w:val="28"/>
          <w:szCs w:val="28"/>
        </w:rPr>
        <w:t>в сумме 1</w:t>
      </w:r>
      <w:r>
        <w:rPr>
          <w:rFonts w:ascii="Liberation Serif" w:hAnsi="Liberation Serif"/>
          <w:sz w:val="28"/>
          <w:szCs w:val="28"/>
        </w:rPr>
        <w:t>00 0</w:t>
      </w:r>
      <w:r>
        <w:rPr>
          <w:rFonts w:ascii="Liberation Serif" w:hAnsi="Liberation Serif"/>
          <w:sz w:val="28"/>
          <w:szCs w:val="28"/>
        </w:rPr>
        <w:t>00 рублей.</w:t>
      </w:r>
    </w:p>
    <w:p w14:paraId="1B8A379F" w14:textId="77777777" w:rsidR="00023B14" w:rsidRDefault="004B3547">
      <w:pPr>
        <w:pStyle w:val="a8"/>
        <w:numPr>
          <w:ilvl w:val="0"/>
          <w:numId w:val="1"/>
        </w:numPr>
        <w:tabs>
          <w:tab w:val="left" w:pos="0"/>
        </w:tabs>
        <w:spacing w:line="240" w:lineRule="atLeast"/>
        <w:ind w:left="0" w:firstLine="568"/>
        <w:jc w:val="both"/>
        <w:rPr>
          <w:rFonts w:ascii="Liberation Serif" w:hAnsi="Liberation Serif" w:cs="Liberation Serif"/>
          <w:sz w:val="28"/>
          <w:szCs w:val="28"/>
        </w:rPr>
      </w:pPr>
      <w:bookmarkStart w:id="0" w:name="_Hlk177638196"/>
      <w:r>
        <w:rPr>
          <w:rFonts w:ascii="Liberation Serif" w:hAnsi="Liberation Serif" w:cs="Liberation Serif"/>
          <w:sz w:val="28"/>
          <w:szCs w:val="28"/>
        </w:rPr>
        <w:t xml:space="preserve">Увеличить расходную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100 000 рублей, в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т.ч</w:t>
      </w:r>
      <w:proofErr w:type="spellEnd"/>
      <w:r>
        <w:rPr>
          <w:rFonts w:ascii="Liberation Serif" w:hAnsi="Liberation Serif" w:cs="Liberation Serif"/>
          <w:sz w:val="28"/>
          <w:szCs w:val="28"/>
        </w:rPr>
        <w:t>.:</w:t>
      </w:r>
    </w:p>
    <w:p w14:paraId="4D65F16D" w14:textId="77777777" w:rsidR="00023B14" w:rsidRDefault="004B3547">
      <w:pPr>
        <w:widowControl w:val="0"/>
        <w:spacing w:line="240" w:lineRule="atLeast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2.1. Увеличить лимиты бюджетных ассигнований </w:t>
      </w:r>
      <w:r>
        <w:rPr>
          <w:rFonts w:ascii="Liberation Serif" w:hAnsi="Liberation Serif" w:cs="Liberation Serif"/>
          <w:sz w:val="28"/>
          <w:szCs w:val="28"/>
        </w:rPr>
        <w:t xml:space="preserve">Администрации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на сумму </w:t>
      </w:r>
      <w:bookmarkStart w:id="1" w:name="_Hlk185582769"/>
      <w:r>
        <w:rPr>
          <w:rFonts w:ascii="Liberation Serif" w:hAnsi="Liberation Serif" w:cs="Liberation Serif"/>
          <w:sz w:val="28"/>
          <w:szCs w:val="28"/>
        </w:rPr>
        <w:t>100 000 рублей</w:t>
      </w:r>
      <w:bookmarkEnd w:id="1"/>
      <w:r>
        <w:rPr>
          <w:rFonts w:ascii="Liberation Serif" w:hAnsi="Liberation Serif" w:cs="Liberation Serif"/>
          <w:sz w:val="28"/>
          <w:szCs w:val="28"/>
        </w:rPr>
        <w:t>, в том числе по кодам бюджетной классификации:</w:t>
      </w:r>
    </w:p>
    <w:p w14:paraId="6568F606" w14:textId="77777777" w:rsidR="00023B14" w:rsidRDefault="004B3547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раздел 0300 «Национальная безопасность и правоохранительная деятельность», подраздел 0310 «Защита населения и территории от чрезвычайных с</w:t>
      </w:r>
      <w:r>
        <w:rPr>
          <w:rFonts w:ascii="Liberation Serif" w:hAnsi="Liberation Serif" w:cs="Liberation Serif"/>
          <w:sz w:val="28"/>
          <w:szCs w:val="28"/>
        </w:rPr>
        <w:t xml:space="preserve">итуаций природного и техногенного характера, пожарная безопасность», целевая статья 1810722310 «Выполнение полномочия "Обеспечение первичных мер пожарной безопасности в границах муниципального района за пределами сельских населенных пунктов" на территории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поселения», вид расходов 240 «Иные закупки товаров, работ и услуг для обеспечения государственных (муниципальных) нужд» в сумме 100 000 рублей.</w:t>
      </w:r>
    </w:p>
    <w:p w14:paraId="06B34104" w14:textId="77777777" w:rsidR="00023B14" w:rsidRDefault="004B3547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Увеличить расходную часть бюджета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за счет остатка средств</w:t>
      </w:r>
      <w:r>
        <w:rPr>
          <w:rFonts w:ascii="Liberation Serif" w:hAnsi="Liberation Serif" w:cs="Liberation Serif"/>
          <w:sz w:val="28"/>
          <w:szCs w:val="28"/>
        </w:rPr>
        <w:t xml:space="preserve"> на 01.01.2025 на сумму 1 268 730 рублей, в том числе по кодам бюджетной классификации:</w:t>
      </w:r>
    </w:p>
    <w:p w14:paraId="25D1DB18" w14:textId="77777777" w:rsidR="00023B14" w:rsidRDefault="004B3547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раздел 0800 «Культура, кинематография», подраздел 0801 «Культура», целевая статья 1850926030 «Субсидии на иные цели», вид расходов 610 «Субсидии бюджетным учреждениям</w:t>
      </w:r>
      <w:r>
        <w:rPr>
          <w:rFonts w:ascii="Liberation Serif" w:hAnsi="Liberation Serif" w:cs="Liberation Serif"/>
          <w:sz w:val="28"/>
          <w:szCs w:val="28"/>
        </w:rPr>
        <w:t>» в сумме 1 268 730 рублей.</w:t>
      </w:r>
    </w:p>
    <w:p w14:paraId="1943F199" w14:textId="77777777" w:rsidR="00023B14" w:rsidRDefault="00023B14">
      <w:pPr>
        <w:widowControl w:val="0"/>
        <w:spacing w:line="240" w:lineRule="atLeast"/>
        <w:ind w:firstLine="709"/>
        <w:jc w:val="both"/>
        <w:rPr>
          <w:rFonts w:ascii="Liberation Serif" w:hAnsi="Liberation Serif" w:cs="Liberation Serif"/>
          <w:sz w:val="28"/>
          <w:szCs w:val="28"/>
          <w:highlight w:val="yellow"/>
        </w:rPr>
      </w:pPr>
    </w:p>
    <w:p w14:paraId="1811DFD4" w14:textId="77777777" w:rsidR="00023B14" w:rsidRDefault="00023B14">
      <w:pPr>
        <w:widowControl w:val="0"/>
        <w:spacing w:line="240" w:lineRule="atLeast"/>
        <w:ind w:firstLine="709"/>
        <w:rPr>
          <w:rFonts w:ascii="Liberation Serif" w:hAnsi="Liberation Serif" w:cs="Liberation Serif"/>
          <w:sz w:val="28"/>
          <w:szCs w:val="28"/>
          <w:highlight w:val="yellow"/>
        </w:rPr>
      </w:pPr>
      <w:bookmarkStart w:id="2" w:name="_GoBack"/>
      <w:bookmarkEnd w:id="0"/>
      <w:bookmarkEnd w:id="2"/>
    </w:p>
    <w:p w14:paraId="69B38982" w14:textId="77777777" w:rsidR="00023B14" w:rsidRDefault="004B3547">
      <w:pPr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Глава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сельского поселения                                                  </w:t>
      </w:r>
      <w:proofErr w:type="spellStart"/>
      <w:r>
        <w:rPr>
          <w:rFonts w:ascii="Liberation Serif" w:hAnsi="Liberation Serif" w:cs="Liberation Serif"/>
          <w:sz w:val="28"/>
          <w:szCs w:val="28"/>
        </w:rPr>
        <w:t>Т.А.Кузеванова</w:t>
      </w:r>
      <w:proofErr w:type="spellEnd"/>
    </w:p>
    <w:sectPr w:rsidR="00023B14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Times New Roman"/>
    <w:charset w:val="CC"/>
    <w:family w:val="swiss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51DB2"/>
    <w:rsid w:val="00004866"/>
    <w:rsid w:val="000170ED"/>
    <w:rsid w:val="00023B14"/>
    <w:rsid w:val="0002547C"/>
    <w:rsid w:val="00053E90"/>
    <w:rsid w:val="000655DD"/>
    <w:rsid w:val="00073E44"/>
    <w:rsid w:val="000B524B"/>
    <w:rsid w:val="000D760D"/>
    <w:rsid w:val="000F0CC4"/>
    <w:rsid w:val="000F35C6"/>
    <w:rsid w:val="000F5FE3"/>
    <w:rsid w:val="000F68E2"/>
    <w:rsid w:val="000F6F97"/>
    <w:rsid w:val="001137F3"/>
    <w:rsid w:val="001142FC"/>
    <w:rsid w:val="00121BFE"/>
    <w:rsid w:val="00164EBD"/>
    <w:rsid w:val="001A3A94"/>
    <w:rsid w:val="00207C9C"/>
    <w:rsid w:val="0021095C"/>
    <w:rsid w:val="0024782D"/>
    <w:rsid w:val="00257840"/>
    <w:rsid w:val="00280FC7"/>
    <w:rsid w:val="00282287"/>
    <w:rsid w:val="002A6E64"/>
    <w:rsid w:val="002D16B5"/>
    <w:rsid w:val="002F595A"/>
    <w:rsid w:val="00305AD5"/>
    <w:rsid w:val="00345CF6"/>
    <w:rsid w:val="003477C1"/>
    <w:rsid w:val="003635DA"/>
    <w:rsid w:val="00382EBF"/>
    <w:rsid w:val="003B6509"/>
    <w:rsid w:val="004130AF"/>
    <w:rsid w:val="004159AA"/>
    <w:rsid w:val="00430133"/>
    <w:rsid w:val="00443DC8"/>
    <w:rsid w:val="0045010C"/>
    <w:rsid w:val="00455FBB"/>
    <w:rsid w:val="00456B3A"/>
    <w:rsid w:val="004702D1"/>
    <w:rsid w:val="00473E56"/>
    <w:rsid w:val="004831A7"/>
    <w:rsid w:val="004936EC"/>
    <w:rsid w:val="004A3CE5"/>
    <w:rsid w:val="004A43B8"/>
    <w:rsid w:val="004B3547"/>
    <w:rsid w:val="004B4E8F"/>
    <w:rsid w:val="004C6C54"/>
    <w:rsid w:val="004E372E"/>
    <w:rsid w:val="004E43C8"/>
    <w:rsid w:val="004F6A31"/>
    <w:rsid w:val="00561830"/>
    <w:rsid w:val="00563630"/>
    <w:rsid w:val="00567E66"/>
    <w:rsid w:val="00572181"/>
    <w:rsid w:val="005955FD"/>
    <w:rsid w:val="005A5546"/>
    <w:rsid w:val="005B1A19"/>
    <w:rsid w:val="005B309C"/>
    <w:rsid w:val="005B7FD3"/>
    <w:rsid w:val="005C3DD8"/>
    <w:rsid w:val="005C5F2C"/>
    <w:rsid w:val="006328F5"/>
    <w:rsid w:val="00666836"/>
    <w:rsid w:val="006B36F6"/>
    <w:rsid w:val="006E58F5"/>
    <w:rsid w:val="006F6850"/>
    <w:rsid w:val="00714F68"/>
    <w:rsid w:val="0074645E"/>
    <w:rsid w:val="00783514"/>
    <w:rsid w:val="007A4843"/>
    <w:rsid w:val="007B3ABB"/>
    <w:rsid w:val="007E061E"/>
    <w:rsid w:val="007E3708"/>
    <w:rsid w:val="007E41E0"/>
    <w:rsid w:val="008319C6"/>
    <w:rsid w:val="0083569A"/>
    <w:rsid w:val="00876FD6"/>
    <w:rsid w:val="008A41AA"/>
    <w:rsid w:val="008F4AC6"/>
    <w:rsid w:val="0090406F"/>
    <w:rsid w:val="009315F6"/>
    <w:rsid w:val="009335F2"/>
    <w:rsid w:val="009533B8"/>
    <w:rsid w:val="009634E0"/>
    <w:rsid w:val="0097376F"/>
    <w:rsid w:val="00976125"/>
    <w:rsid w:val="00977EA1"/>
    <w:rsid w:val="009A4B2E"/>
    <w:rsid w:val="009C138F"/>
    <w:rsid w:val="009F2649"/>
    <w:rsid w:val="009F5AB0"/>
    <w:rsid w:val="00A24BDC"/>
    <w:rsid w:val="00AB4099"/>
    <w:rsid w:val="00AD5719"/>
    <w:rsid w:val="00AE0B0F"/>
    <w:rsid w:val="00AF4DA0"/>
    <w:rsid w:val="00B26BC0"/>
    <w:rsid w:val="00B3170F"/>
    <w:rsid w:val="00B47F0C"/>
    <w:rsid w:val="00B51DB2"/>
    <w:rsid w:val="00B53EF1"/>
    <w:rsid w:val="00B67D3E"/>
    <w:rsid w:val="00B765CC"/>
    <w:rsid w:val="00B860FE"/>
    <w:rsid w:val="00B913B8"/>
    <w:rsid w:val="00B9478F"/>
    <w:rsid w:val="00B96C7A"/>
    <w:rsid w:val="00BC7F1B"/>
    <w:rsid w:val="00BD56C7"/>
    <w:rsid w:val="00BF7BBF"/>
    <w:rsid w:val="00C065BC"/>
    <w:rsid w:val="00C14C35"/>
    <w:rsid w:val="00C336FA"/>
    <w:rsid w:val="00C3728C"/>
    <w:rsid w:val="00C60239"/>
    <w:rsid w:val="00C83142"/>
    <w:rsid w:val="00C855B1"/>
    <w:rsid w:val="00CB1715"/>
    <w:rsid w:val="00CB17B7"/>
    <w:rsid w:val="00CB41AF"/>
    <w:rsid w:val="00CF3128"/>
    <w:rsid w:val="00CF7653"/>
    <w:rsid w:val="00D03EE9"/>
    <w:rsid w:val="00D04A93"/>
    <w:rsid w:val="00D8447D"/>
    <w:rsid w:val="00DA39DD"/>
    <w:rsid w:val="00DB478B"/>
    <w:rsid w:val="00DD3547"/>
    <w:rsid w:val="00DD577B"/>
    <w:rsid w:val="00DD6E26"/>
    <w:rsid w:val="00DF13D7"/>
    <w:rsid w:val="00DF18C7"/>
    <w:rsid w:val="00DF7F7F"/>
    <w:rsid w:val="00E1059F"/>
    <w:rsid w:val="00E1535B"/>
    <w:rsid w:val="00E16391"/>
    <w:rsid w:val="00E93576"/>
    <w:rsid w:val="00E93A5F"/>
    <w:rsid w:val="00E955D8"/>
    <w:rsid w:val="00E971C4"/>
    <w:rsid w:val="00E972AF"/>
    <w:rsid w:val="00EB4743"/>
    <w:rsid w:val="00EC7A0E"/>
    <w:rsid w:val="00ED494D"/>
    <w:rsid w:val="00ED780E"/>
    <w:rsid w:val="00EE03E4"/>
    <w:rsid w:val="00EE08BC"/>
    <w:rsid w:val="00EF486E"/>
    <w:rsid w:val="00F376C4"/>
    <w:rsid w:val="00F857FA"/>
    <w:rsid w:val="00F93BE8"/>
    <w:rsid w:val="00F94ECD"/>
    <w:rsid w:val="00FA045C"/>
    <w:rsid w:val="00FC6DDB"/>
    <w:rsid w:val="02231E80"/>
    <w:rsid w:val="041643EF"/>
    <w:rsid w:val="04DE552A"/>
    <w:rsid w:val="075E2898"/>
    <w:rsid w:val="082213F1"/>
    <w:rsid w:val="082639EC"/>
    <w:rsid w:val="08D2116C"/>
    <w:rsid w:val="0A7A7FC9"/>
    <w:rsid w:val="0CF63095"/>
    <w:rsid w:val="0D883CC7"/>
    <w:rsid w:val="0E3F6C91"/>
    <w:rsid w:val="0F0C3E8E"/>
    <w:rsid w:val="0FF47CB4"/>
    <w:rsid w:val="11D839BC"/>
    <w:rsid w:val="12B01092"/>
    <w:rsid w:val="12DA6E46"/>
    <w:rsid w:val="1B5B7D8E"/>
    <w:rsid w:val="1CAC0499"/>
    <w:rsid w:val="1CB73EF4"/>
    <w:rsid w:val="1D22102D"/>
    <w:rsid w:val="1DAE21C1"/>
    <w:rsid w:val="2D13566F"/>
    <w:rsid w:val="2D1779B9"/>
    <w:rsid w:val="316E1D9E"/>
    <w:rsid w:val="35FE4309"/>
    <w:rsid w:val="39300F5D"/>
    <w:rsid w:val="39780B1B"/>
    <w:rsid w:val="3D202282"/>
    <w:rsid w:val="470A305E"/>
    <w:rsid w:val="49121AD8"/>
    <w:rsid w:val="4EBC7106"/>
    <w:rsid w:val="523B011D"/>
    <w:rsid w:val="537C0468"/>
    <w:rsid w:val="55B726A5"/>
    <w:rsid w:val="573039C4"/>
    <w:rsid w:val="58796C7A"/>
    <w:rsid w:val="59F8122C"/>
    <w:rsid w:val="5B6916E4"/>
    <w:rsid w:val="62E94608"/>
    <w:rsid w:val="64422852"/>
    <w:rsid w:val="64D4187F"/>
    <w:rsid w:val="6BF72916"/>
    <w:rsid w:val="6E090B43"/>
    <w:rsid w:val="6F96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D9DE95-9351-465E-9E4C-E51BD468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354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B354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7260D-4ACB-45E4-8761-A71BBA98E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70</cp:revision>
  <cp:lastPrinted>2025-02-27T08:50:00Z</cp:lastPrinted>
  <dcterms:created xsi:type="dcterms:W3CDTF">2020-05-25T06:18:00Z</dcterms:created>
  <dcterms:modified xsi:type="dcterms:W3CDTF">2025-02-27T08:51:00Z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1049-12.2.0.19805</vt:lpwstr>
  </property>
  <property fmtid="{D5CDD505-2E9C-101B-9397-08002B2CF9AE}" pid="9" name="ICV">
    <vt:lpwstr>685E848BB66240D1BE2CD0217FC2DAEB</vt:lpwstr>
  </property>
</Properties>
</file>